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796FE2">
        <w:rPr>
          <w:rFonts w:asciiTheme="minorEastAsia" w:eastAsiaTheme="minorEastAsia" w:hAnsiTheme="minorEastAsia" w:cs="Times New Roman"/>
          <w:b/>
          <w:color w:val="000000" w:themeColor="text1"/>
          <w:sz w:val="28"/>
          <w:szCs w:val="28"/>
        </w:rPr>
        <w:t>行人徒步區的文化現象</w:t>
      </w: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瞿海源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人們享受都市的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繁華，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卻受不了鬧</w:t>
      </w:r>
      <w:bookmarkStart w:id="0" w:name="_GoBack"/>
      <w:r w:rsidRPr="00867092">
        <w:rPr>
          <w:rFonts w:asciiTheme="minorEastAsia" w:eastAsiaTheme="minorEastAsia" w:hAnsiTheme="minorEastAsia" w:cs="Times New Roman"/>
          <w:color w:val="000000" w:themeColor="text1"/>
        </w:rPr>
        <w:t>區</w:t>
      </w:r>
      <w:bookmarkEnd w:id="0"/>
      <w:r w:rsidRPr="00867092">
        <w:rPr>
          <w:rFonts w:asciiTheme="minorEastAsia" w:eastAsiaTheme="minorEastAsia" w:hAnsiTheme="minorEastAsia" w:cs="Times New Roman"/>
          <w:color w:val="000000" w:themeColor="text1"/>
        </w:rPr>
        <w:t>的嘈雜。在這個中產階級及有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閒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階級隨處都在活動的都市裡，這種矛盾更是顯明。終於，台北市政府在幾個大學建築系的協助下，開始一些大膽的實驗，試圖解決矛盾。西門徒步行人區及永康街徒步區計畫不只是新聞，似乎已實質地開始帶來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一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絲絲都市中的寧靜。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從故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宫至善園的落成開放，展望到七號公園的興建，台北市的綠意漸濃，文化的氣息好像也在劫後逐漸復蘇。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>尋求溫馨可愛的生活環境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西門鬧區徒步行人區經過兩個禮拜的實驗，雖有些瑕疵，但頗受到一般民眾，甚至商家的贊許。兩個週末完全不同型態的展示，一方面顯示政府機構少見的清新明快的良好應變，另一方面也讓人感到強烈的對比。這種沒有什麼副作用的社會實驗如果能繼續下去，我們一定會尋找到最佳的西門鬧區閒適而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蘊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有文化氣息的辦法。如將這種富有人文精神的實驗精神推而廣之，我們總將會有一個可愛溫馨的生活環境。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前後兩個周末的實驗充滿了文化的意味，多種不同的文化在原有特異的西門町文化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範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域內出現，不但新鮮且發人深思。在一片叫好聲中，傳播界也報導了混亂的一面，更有幾家報章雜誌在報導之餘，也透露出對某些模仿性文化的隱隱擔憂。這種憂慮雖不全是無的放矢，卻也顯示出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百多年來中國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知識份子在文化認同感上的情緒和危機。許多人一方面覺得霹靂舞和搖滾舞滿不錯的，另一方面又覺得這玩意兒挺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不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中國的，再看看那些半大不小的年輕人上上下下全是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舶來味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，也不覺渾身不太對勁。七○年代末期以來，大致上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可以說是為了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反擊西方文化的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衝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激，不少滿懷熱情的青年知識份子開始賣力地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尋起根，懷起舊來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。觀賞到捏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麵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人的手藝不自禁地感到一股莫名的溫馨。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青少年人數不但多，他們的娛樂文化活動總是吵吵鬧鬧的，再加上好奇的民眾擁向西門徒步區，造成一片嘈雜與混亂。市府當局馬上進行應變，推出了另一種型態的實驗。以靜態為主的中產階級的休閒文化在一個禮拜後登場。人潮稍退，西門町顯得寧靜了些。但，這是不是以後徒步區的範式，似乎並未完全敲定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>對社會規範的一種反叛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我們回過頭來，再探討一下流行的青少年文化的特徵及其成因。有人指出，西門徒步區是模仿日本原宿的構想。比對現場的照片，除了熱鬧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以外，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居然年輕人的穿著與舞姿也相當類似。唯一不同的是，原宿區範圍廣、空間大，而西門區場地狹隘。如果，我們追問青少年文化為何如此這般西洋化或東洋化，除了傳播媒體的因素外，是不是還有一些流行的社會心理基礎值得探討？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根據一位研究台灣青少年文化的美國人類學者的觀察，在國中生裡追尋流行的多半是所謂「壞」班的學生，也就是成績比較差的。這種現象可能和部分學生反抗升學壓力有關。換言之，一個在升學的階梯上努力往上爬的青少年多半沒有時間與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精力去盯著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流行跑。可是，他也發現這些喜歡跟著流行跑的學生都比較開朗、靈巧。因此，我們可以大膽的假設，青少</w:t>
      </w:r>
      <w:r w:rsidRPr="00867092">
        <w:rPr>
          <w:rFonts w:asciiTheme="minorEastAsia" w:eastAsiaTheme="minorEastAsia" w:hAnsiTheme="minorEastAsia" w:cs="Times New Roman"/>
          <w:color w:val="000000" w:themeColor="text1"/>
        </w:rPr>
        <w:lastRenderedPageBreak/>
        <w:t>年追求流行的文化是對社會所規範的文化的一種反叛。從好的方面去看，這種反叛對社會的衝擊促成了部分社會的活力，因為它有否定既存體制的傾向。從壞的方面來看，則流行又多半是浮面的，是沒有根的，對於整體文化的影響並無積極的意義。基於此，流行只流行罷了，我們不必緊張，更不必加以斥責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>發展成變化多端的文化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有人說青少年是我們明日文化的創造者，這話是不錯的，可是我們要瞭解青少年不是單一性質的，蹦蹦跳跳一味追尋流行的「仿冒」固然是一種青少年文化，但它的份量並不像它外表所顯現的那麼大。換言之，它只是青少年副文化中的小「副文化」而已，有更多的青少年可能被我們既存的社會規範籠罩住，也有一些青少年可能在追尋另一種流行，像是玩電腦之類的。如果我們這樣的推敲沒有問題的話，為那些追尋流行的娛樂文化青少年提供場所並不是一個簡單的問題，也就是說我們又面臨如何提供場所給更多的年輕人。台北市社會局的青少年福利中心的設置也許可以配合辦理，而教育局規劃的青少年表演活動也是其中重要的一環。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總之，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我們不要以偏見去看待青少年文化，而應積極透過政府及民間的力量來提供青少年活動的空間。台北市政府工務局、教育局、社會局及其附屬單位似應靈活配合，主動應變以形成積極的導引力量。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文化的發展不是短期一時的現象，在愈來愈開放的社會裡，文化更是變化多端。文化的多樣性是必然的現象。若干新鮮乃至新奇流行文化的產生並不足為怪。如果這些文化有仿冒甚或其他「不良」的傾向也多半有其社會的根源，它們的出現或許是給我們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一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些小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小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的警告。在沒有弄清楚青少年文化的社會根源前我們不必過於緊張。至少到目前為止，我們還不曾發覺青少年文化太多嚴重的不良後果。任其自然發展似乎是最好的策略。</w:t>
      </w:r>
    </w:p>
    <w:p w:rsidR="002B4B0F" w:rsidRPr="00867092" w:rsidRDefault="002B4B0F" w:rsidP="002B4B0F">
      <w:pPr>
        <w:pStyle w:val="Standard"/>
        <w:rPr>
          <w:rFonts w:asciiTheme="minorEastAsia" w:eastAsiaTheme="minorEastAsia" w:hAnsiTheme="minorEastAsia" w:cs="Times New Roman"/>
          <w:color w:val="000000" w:themeColor="text1"/>
        </w:rPr>
      </w:pPr>
      <w:r w:rsidRPr="00867092">
        <w:rPr>
          <w:rFonts w:asciiTheme="minorEastAsia" w:eastAsiaTheme="minorEastAsia" w:hAnsiTheme="minorEastAsia" w:cs="Times New Roman"/>
          <w:color w:val="000000" w:themeColor="text1"/>
        </w:rPr>
        <w:t xml:space="preserve">　　最後，對於西門徒步區而言，正如一位當地的業者在電視</w:t>
      </w:r>
      <w:proofErr w:type="gramStart"/>
      <w:r w:rsidRPr="00867092">
        <w:rPr>
          <w:rFonts w:asciiTheme="minorEastAsia" w:eastAsiaTheme="minorEastAsia" w:hAnsiTheme="minorEastAsia" w:cs="Times New Roman"/>
          <w:color w:val="000000" w:themeColor="text1"/>
        </w:rPr>
        <w:t>上說的</w:t>
      </w:r>
      <w:proofErr w:type="gramEnd"/>
      <w:r w:rsidRPr="00867092">
        <w:rPr>
          <w:rFonts w:asciiTheme="minorEastAsia" w:eastAsiaTheme="minorEastAsia" w:hAnsiTheme="minorEastAsia" w:cs="Times New Roman"/>
          <w:color w:val="000000" w:themeColor="text1"/>
        </w:rPr>
        <w:t>，西門鬧區原來是一個龍蛇雜處，甚至藏污納垢的所在。其「文化」上之特異性當會相當程度影響徒步區未來的發展。不論將青少年的文化、或是民藝文化、或是中產階級的休閒文化移入，都必然和當地原來的文化發生互動作用，其最後的結果恐怕不是很單純的。</w:t>
      </w:r>
    </w:p>
    <w:p w:rsidR="00FC72B8" w:rsidRPr="002B4B0F" w:rsidRDefault="00FC72B8"/>
    <w:sectPr w:rsidR="00FC72B8" w:rsidRPr="002B4B0F" w:rsidSect="002B4B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B1"/>
    <w:rsid w:val="00194DB1"/>
    <w:rsid w:val="002B4B0F"/>
    <w:rsid w:val="00796FE2"/>
    <w:rsid w:val="009F1C52"/>
    <w:rsid w:val="00C606FE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4B0F"/>
    <w:pPr>
      <w:suppressAutoHyphens/>
      <w:autoSpaceDN w:val="0"/>
      <w:textAlignment w:val="baseline"/>
    </w:pPr>
    <w:rPr>
      <w:rFonts w:ascii="Times New Roman" w:eastAsia="新細明體" w:hAnsi="Times New Roman" w:cs="Arial"/>
      <w:kern w:val="3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4B0F"/>
    <w:pPr>
      <w:suppressAutoHyphens/>
      <w:autoSpaceDN w:val="0"/>
      <w:textAlignment w:val="baseline"/>
    </w:pPr>
    <w:rPr>
      <w:rFonts w:ascii="Times New Roman" w:eastAsia="新細明體" w:hAnsi="Times New Roman" w:cs="Ari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Eileen</dc:creator>
  <cp:lastModifiedBy>chen Eileen</cp:lastModifiedBy>
  <cp:revision>4</cp:revision>
  <dcterms:created xsi:type="dcterms:W3CDTF">2023-03-14T06:03:00Z</dcterms:created>
  <dcterms:modified xsi:type="dcterms:W3CDTF">2023-03-15T05:46:00Z</dcterms:modified>
</cp:coreProperties>
</file>